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55689" w14:textId="046B5A30" w:rsidR="00726312" w:rsidRDefault="00354F1D" w:rsidP="00354F1D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0732EF">
        <w:rPr>
          <w:b/>
          <w:sz w:val="28"/>
          <w:szCs w:val="28"/>
        </w:rPr>
        <w:t>орма базы наставников</w:t>
      </w:r>
      <w:r w:rsidR="00726312">
        <w:rPr>
          <w:b/>
          <w:sz w:val="28"/>
          <w:szCs w:val="28"/>
        </w:rPr>
        <w:t xml:space="preserve"> </w:t>
      </w:r>
      <w:r w:rsidR="006A39A9">
        <w:rPr>
          <w:b/>
          <w:sz w:val="28"/>
          <w:szCs w:val="28"/>
        </w:rPr>
        <w:t>детский сад № 126 комбинированного вида</w:t>
      </w:r>
      <w:r w:rsidR="00726312" w:rsidRPr="00726312">
        <w:rPr>
          <w:b/>
          <w:sz w:val="28"/>
          <w:szCs w:val="28"/>
        </w:rPr>
        <w:t xml:space="preserve"> Невского района Санкт-Петербурга</w:t>
      </w:r>
    </w:p>
    <w:p w14:paraId="08E6C567" w14:textId="77777777" w:rsidR="00726312" w:rsidRPr="000732EF" w:rsidRDefault="00726312" w:rsidP="00354F1D">
      <w:pPr>
        <w:pStyle w:val="a6"/>
        <w:jc w:val="center"/>
        <w:rPr>
          <w:b/>
          <w:sz w:val="28"/>
          <w:szCs w:val="28"/>
        </w:rPr>
      </w:pPr>
    </w:p>
    <w:tbl>
      <w:tblPr>
        <w:tblStyle w:val="a7"/>
        <w:tblW w:w="1590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17"/>
        <w:gridCol w:w="1369"/>
        <w:gridCol w:w="1089"/>
        <w:gridCol w:w="1245"/>
        <w:gridCol w:w="1475"/>
        <w:gridCol w:w="1057"/>
        <w:gridCol w:w="1245"/>
        <w:gridCol w:w="1245"/>
        <w:gridCol w:w="933"/>
        <w:gridCol w:w="1089"/>
        <w:gridCol w:w="934"/>
        <w:gridCol w:w="1152"/>
        <w:gridCol w:w="934"/>
        <w:gridCol w:w="1524"/>
      </w:tblGrid>
      <w:tr w:rsidR="00726312" w:rsidRPr="00E3327C" w14:paraId="58E707DD" w14:textId="77777777" w:rsidTr="00440143">
        <w:trPr>
          <w:cantSplit/>
          <w:trHeight w:val="1646"/>
        </w:trPr>
        <w:tc>
          <w:tcPr>
            <w:tcW w:w="617" w:type="dxa"/>
            <w:vAlign w:val="center"/>
          </w:tcPr>
          <w:p w14:paraId="177B93EC" w14:textId="23ED6E85" w:rsidR="00726312" w:rsidRPr="00E3327C" w:rsidRDefault="00726312" w:rsidP="00726312">
            <w:pPr>
              <w:ind w:hanging="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32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69" w:type="dxa"/>
            <w:vAlign w:val="center"/>
          </w:tcPr>
          <w:p w14:paraId="7AE68F0F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ФИО наставника</w:t>
            </w:r>
          </w:p>
        </w:tc>
        <w:tc>
          <w:tcPr>
            <w:tcW w:w="1089" w:type="dxa"/>
            <w:vAlign w:val="center"/>
          </w:tcPr>
          <w:p w14:paraId="1BB6F601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Место работы наставника</w:t>
            </w:r>
          </w:p>
        </w:tc>
        <w:tc>
          <w:tcPr>
            <w:tcW w:w="1245" w:type="dxa"/>
            <w:vAlign w:val="center"/>
          </w:tcPr>
          <w:p w14:paraId="55083271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Основные компетенции наставника</w:t>
            </w:r>
          </w:p>
        </w:tc>
        <w:tc>
          <w:tcPr>
            <w:tcW w:w="1475" w:type="dxa"/>
            <w:vAlign w:val="center"/>
          </w:tcPr>
          <w:p w14:paraId="36840E17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Важные для программы достижение наставника</w:t>
            </w:r>
          </w:p>
        </w:tc>
        <w:tc>
          <w:tcPr>
            <w:tcW w:w="1057" w:type="dxa"/>
            <w:vAlign w:val="center"/>
          </w:tcPr>
          <w:p w14:paraId="031D578F" w14:textId="121B906E" w:rsidR="00726312" w:rsidRPr="00E3327C" w:rsidRDefault="00726312" w:rsidP="0044014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 xml:space="preserve">Интересы  наставника </w:t>
            </w:r>
          </w:p>
        </w:tc>
        <w:tc>
          <w:tcPr>
            <w:tcW w:w="1245" w:type="dxa"/>
            <w:vAlign w:val="center"/>
          </w:tcPr>
          <w:p w14:paraId="17B4BC34" w14:textId="15C593A4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Желаемый возраст наставляемых</w:t>
            </w:r>
          </w:p>
        </w:tc>
        <w:tc>
          <w:tcPr>
            <w:tcW w:w="1245" w:type="dxa"/>
            <w:vAlign w:val="center"/>
          </w:tcPr>
          <w:p w14:paraId="0BA4D3AA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Ресурс времени на программу наставничества</w:t>
            </w:r>
          </w:p>
        </w:tc>
        <w:tc>
          <w:tcPr>
            <w:tcW w:w="933" w:type="dxa"/>
            <w:vAlign w:val="center"/>
          </w:tcPr>
          <w:p w14:paraId="4D58D0C9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Дата вхождения в программу</w:t>
            </w:r>
          </w:p>
        </w:tc>
        <w:tc>
          <w:tcPr>
            <w:tcW w:w="1089" w:type="dxa"/>
            <w:vAlign w:val="center"/>
          </w:tcPr>
          <w:p w14:paraId="634E996A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ФИО наставляемого (наставляемых)</w:t>
            </w:r>
          </w:p>
        </w:tc>
        <w:tc>
          <w:tcPr>
            <w:tcW w:w="934" w:type="dxa"/>
            <w:vAlign w:val="center"/>
          </w:tcPr>
          <w:p w14:paraId="59607503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Форма наставничества</w:t>
            </w:r>
          </w:p>
        </w:tc>
        <w:tc>
          <w:tcPr>
            <w:tcW w:w="1152" w:type="dxa"/>
            <w:vAlign w:val="center"/>
          </w:tcPr>
          <w:p w14:paraId="6475D771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Место работы наставляемого</w:t>
            </w:r>
          </w:p>
        </w:tc>
        <w:tc>
          <w:tcPr>
            <w:tcW w:w="934" w:type="dxa"/>
            <w:vAlign w:val="center"/>
          </w:tcPr>
          <w:p w14:paraId="17D704B6" w14:textId="77777777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Дата завершения программы</w:t>
            </w:r>
          </w:p>
        </w:tc>
        <w:tc>
          <w:tcPr>
            <w:tcW w:w="1524" w:type="dxa"/>
            <w:vAlign w:val="center"/>
          </w:tcPr>
          <w:p w14:paraId="2EDC7ADB" w14:textId="5AC70DCA" w:rsidR="00726312" w:rsidRPr="00E3327C" w:rsidRDefault="00726312" w:rsidP="0072631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327C">
              <w:rPr>
                <w:rFonts w:ascii="Times New Roman" w:hAnsi="Times New Roman" w:cs="Times New Roman"/>
                <w:b/>
                <w:bCs/>
              </w:rPr>
              <w:t>Результаты программы</w:t>
            </w:r>
          </w:p>
        </w:tc>
      </w:tr>
      <w:tr w:rsidR="00726312" w:rsidRPr="00E3327C" w14:paraId="4F9299B5" w14:textId="77777777" w:rsidTr="00440143">
        <w:trPr>
          <w:trHeight w:val="2766"/>
        </w:trPr>
        <w:tc>
          <w:tcPr>
            <w:tcW w:w="617" w:type="dxa"/>
          </w:tcPr>
          <w:p w14:paraId="32259376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27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9" w:type="dxa"/>
          </w:tcPr>
          <w:p w14:paraId="6696D81A" w14:textId="37B296D9" w:rsidR="00726312" w:rsidRPr="00E3327C" w:rsidRDefault="006A39A9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Зубкова Маргарита Аркадьевна</w:t>
            </w:r>
          </w:p>
        </w:tc>
        <w:tc>
          <w:tcPr>
            <w:tcW w:w="1089" w:type="dxa"/>
          </w:tcPr>
          <w:p w14:paraId="01B6176F" w14:textId="7158B4AA" w:rsidR="00726312" w:rsidRPr="00E3327C" w:rsidRDefault="006A39A9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ГБДОУ № 126</w:t>
            </w:r>
          </w:p>
        </w:tc>
        <w:tc>
          <w:tcPr>
            <w:tcW w:w="1245" w:type="dxa"/>
          </w:tcPr>
          <w:p w14:paraId="41ADA244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Организ</w:t>
            </w:r>
          </w:p>
          <w:p w14:paraId="3D36D33D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ационно</w:t>
            </w:r>
          </w:p>
          <w:p w14:paraId="7B528F0B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-</w:t>
            </w:r>
          </w:p>
          <w:p w14:paraId="29468891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методич</w:t>
            </w:r>
          </w:p>
          <w:p w14:paraId="7C8A59C9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еские</w:t>
            </w:r>
          </w:p>
          <w:p w14:paraId="313EBC98" w14:textId="77777777" w:rsidR="00E3327C" w:rsidRPr="00E3327C" w:rsidRDefault="00E3327C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70937D5" w14:textId="72E00FA1" w:rsidR="00E3327C" w:rsidRPr="00E3327C" w:rsidRDefault="00E3327C" w:rsidP="00E332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 xml:space="preserve">Настойчивость, нацеленность на </w:t>
            </w:r>
          </w:p>
          <w:p w14:paraId="07CE7C71" w14:textId="2AD5EA23" w:rsidR="00E3327C" w:rsidRPr="00E3327C" w:rsidRDefault="00E3327C" w:rsidP="00E332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результат</w:t>
            </w:r>
          </w:p>
          <w:p w14:paraId="11F1E7FD" w14:textId="4609FA27" w:rsidR="00E3327C" w:rsidRPr="00E3327C" w:rsidRDefault="00E3327C" w:rsidP="00E332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085D8910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 xml:space="preserve">Семинары, </w:t>
            </w:r>
          </w:p>
          <w:p w14:paraId="075FEE7A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 xml:space="preserve">участие в </w:t>
            </w:r>
          </w:p>
          <w:p w14:paraId="064C72A0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 xml:space="preserve">конкурсном </w:t>
            </w:r>
          </w:p>
          <w:p w14:paraId="3DD60F5C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движении</w:t>
            </w:r>
          </w:p>
        </w:tc>
        <w:tc>
          <w:tcPr>
            <w:tcW w:w="1057" w:type="dxa"/>
          </w:tcPr>
          <w:p w14:paraId="58180ED8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Социальные</w:t>
            </w:r>
          </w:p>
        </w:tc>
        <w:tc>
          <w:tcPr>
            <w:tcW w:w="1245" w:type="dxa"/>
          </w:tcPr>
          <w:p w14:paraId="2DFE46D1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любой</w:t>
            </w:r>
          </w:p>
        </w:tc>
        <w:tc>
          <w:tcPr>
            <w:tcW w:w="1245" w:type="dxa"/>
          </w:tcPr>
          <w:p w14:paraId="0EEF8B4F" w14:textId="77777777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8 месяцев</w:t>
            </w:r>
          </w:p>
        </w:tc>
        <w:tc>
          <w:tcPr>
            <w:tcW w:w="933" w:type="dxa"/>
          </w:tcPr>
          <w:p w14:paraId="1B62EA2A" w14:textId="6DD07B1F" w:rsidR="00286739" w:rsidRDefault="00344879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  <w:r w:rsidR="00726312" w:rsidRPr="00E3327C">
              <w:rPr>
                <w:rFonts w:ascii="Times New Roman" w:hAnsi="Times New Roman" w:cs="Times New Roman"/>
              </w:rPr>
              <w:t>.</w:t>
            </w:r>
          </w:p>
          <w:p w14:paraId="16BFFED6" w14:textId="3DBC9705" w:rsidR="00726312" w:rsidRPr="00E3327C" w:rsidRDefault="00344879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89" w:type="dxa"/>
          </w:tcPr>
          <w:p w14:paraId="5EA026DD" w14:textId="702BE63B" w:rsidR="00726312" w:rsidRPr="00E3327C" w:rsidRDefault="006A39A9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Касымбекова</w:t>
            </w:r>
            <w:r w:rsidR="0013000B">
              <w:rPr>
                <w:rFonts w:ascii="Times New Roman" w:hAnsi="Times New Roman" w:cs="Times New Roman"/>
              </w:rPr>
              <w:t xml:space="preserve"> Севдет Шахларовна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4" w:type="dxa"/>
          </w:tcPr>
          <w:p w14:paraId="40FFE54B" w14:textId="33BF9287" w:rsidR="00726312" w:rsidRPr="00E3327C" w:rsidRDefault="00726312" w:rsidP="006A39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Традиционная форма</w:t>
            </w:r>
            <w:r w:rsidR="00325314">
              <w:rPr>
                <w:rFonts w:ascii="Times New Roman" w:hAnsi="Times New Roman" w:cs="Times New Roman"/>
              </w:rPr>
              <w:t xml:space="preserve"> </w:t>
            </w:r>
            <w:r w:rsidRPr="00E3327C">
              <w:rPr>
                <w:rFonts w:ascii="Times New Roman" w:hAnsi="Times New Roman" w:cs="Times New Roman"/>
              </w:rPr>
              <w:t>(педагог-</w:t>
            </w:r>
            <w:r w:rsidR="006A39A9">
              <w:rPr>
                <w:rFonts w:ascii="Times New Roman" w:hAnsi="Times New Roman" w:cs="Times New Roman"/>
              </w:rPr>
              <w:t>начинающий</w:t>
            </w:r>
            <w:r w:rsidRPr="00E3327C">
              <w:rPr>
                <w:rFonts w:ascii="Times New Roman" w:hAnsi="Times New Roman" w:cs="Times New Roman"/>
              </w:rPr>
              <w:t xml:space="preserve"> педагог</w:t>
            </w:r>
          </w:p>
        </w:tc>
        <w:tc>
          <w:tcPr>
            <w:tcW w:w="1152" w:type="dxa"/>
          </w:tcPr>
          <w:p w14:paraId="340C5580" w14:textId="1DB00032" w:rsidR="00726312" w:rsidRPr="00E3327C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Г</w:t>
            </w:r>
            <w:r w:rsidR="006A39A9">
              <w:rPr>
                <w:rFonts w:ascii="Times New Roman" w:hAnsi="Times New Roman" w:cs="Times New Roman"/>
              </w:rPr>
              <w:t>БДОУ № 126</w:t>
            </w:r>
          </w:p>
        </w:tc>
        <w:tc>
          <w:tcPr>
            <w:tcW w:w="934" w:type="dxa"/>
          </w:tcPr>
          <w:p w14:paraId="3081E70B" w14:textId="77777777" w:rsidR="00325314" w:rsidRDefault="00726312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27C">
              <w:rPr>
                <w:rFonts w:ascii="Times New Roman" w:hAnsi="Times New Roman" w:cs="Times New Roman"/>
              </w:rPr>
              <w:t>31.05.</w:t>
            </w:r>
          </w:p>
          <w:p w14:paraId="5838CE83" w14:textId="25714B76" w:rsidR="00726312" w:rsidRPr="00E3327C" w:rsidRDefault="006A39A9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24" w:type="dxa"/>
          </w:tcPr>
          <w:p w14:paraId="16576E94" w14:textId="4E4FC33D" w:rsidR="00726312" w:rsidRPr="00E3327C" w:rsidRDefault="00325314" w:rsidP="00890A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25314">
              <w:rPr>
                <w:rFonts w:ascii="Times New Roman" w:hAnsi="Times New Roman" w:cs="Times New Roman"/>
              </w:rPr>
              <w:t>По окончании плана по наставничеству</w:t>
            </w:r>
          </w:p>
        </w:tc>
      </w:tr>
    </w:tbl>
    <w:p w14:paraId="5C8BCD42" w14:textId="77777777" w:rsidR="003F288B" w:rsidRPr="00E3327C" w:rsidRDefault="00CD0B96" w:rsidP="00890AEE">
      <w:pPr>
        <w:ind w:firstLine="0"/>
        <w:rPr>
          <w:sz w:val="20"/>
          <w:szCs w:val="20"/>
        </w:rPr>
      </w:pPr>
    </w:p>
    <w:sectPr w:rsidR="003F288B" w:rsidRPr="00E3327C" w:rsidSect="0072631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9BB46" w14:textId="77777777" w:rsidR="00CD0B96" w:rsidRDefault="00CD0B96" w:rsidP="00354F1D">
      <w:pPr>
        <w:spacing w:line="240" w:lineRule="auto"/>
      </w:pPr>
      <w:r>
        <w:separator/>
      </w:r>
    </w:p>
  </w:endnote>
  <w:endnote w:type="continuationSeparator" w:id="0">
    <w:p w14:paraId="49A647FF" w14:textId="77777777" w:rsidR="00CD0B96" w:rsidRDefault="00CD0B96" w:rsidP="00354F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4BB0D" w14:textId="77777777" w:rsidR="00CD0B96" w:rsidRDefault="00CD0B96" w:rsidP="00354F1D">
      <w:pPr>
        <w:spacing w:line="240" w:lineRule="auto"/>
      </w:pPr>
      <w:r>
        <w:separator/>
      </w:r>
    </w:p>
  </w:footnote>
  <w:footnote w:type="continuationSeparator" w:id="0">
    <w:p w14:paraId="07109B74" w14:textId="77777777" w:rsidR="00CD0B96" w:rsidRDefault="00CD0B96" w:rsidP="00354F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46"/>
    <w:rsid w:val="00027198"/>
    <w:rsid w:val="0013000B"/>
    <w:rsid w:val="00222282"/>
    <w:rsid w:val="00286739"/>
    <w:rsid w:val="00325314"/>
    <w:rsid w:val="00334E15"/>
    <w:rsid w:val="00344879"/>
    <w:rsid w:val="00354F1D"/>
    <w:rsid w:val="00440143"/>
    <w:rsid w:val="004C113D"/>
    <w:rsid w:val="00544659"/>
    <w:rsid w:val="006A39A9"/>
    <w:rsid w:val="00726312"/>
    <w:rsid w:val="007F6153"/>
    <w:rsid w:val="00890AEE"/>
    <w:rsid w:val="00A83176"/>
    <w:rsid w:val="00AC2C3D"/>
    <w:rsid w:val="00B96E84"/>
    <w:rsid w:val="00C909B1"/>
    <w:rsid w:val="00CD0B96"/>
    <w:rsid w:val="00E32D17"/>
    <w:rsid w:val="00E3327C"/>
    <w:rsid w:val="00F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D6C4"/>
  <w15:chartTrackingRefBased/>
  <w15:docId w15:val="{5002A67B-A849-4107-B28D-F2DB9558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F1D"/>
    <w:pPr>
      <w:spacing w:after="0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4F1D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4F1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4F1D"/>
    <w:rPr>
      <w:vertAlign w:val="superscript"/>
    </w:rPr>
  </w:style>
  <w:style w:type="paragraph" w:styleId="a6">
    <w:name w:val="List Paragraph"/>
    <w:basedOn w:val="a"/>
    <w:uiPriority w:val="34"/>
    <w:qFormat/>
    <w:rsid w:val="00354F1D"/>
    <w:pPr>
      <w:widowControl w:val="0"/>
      <w:autoSpaceDE w:val="0"/>
      <w:autoSpaceDN w:val="0"/>
      <w:spacing w:line="240" w:lineRule="auto"/>
      <w:ind w:left="822" w:firstLine="0"/>
      <w:jc w:val="left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354F1D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Любовь Валерьевна</dc:creator>
  <cp:keywords/>
  <dc:description/>
  <cp:lastModifiedBy>Зубкова Маргарита Аркадьевна</cp:lastModifiedBy>
  <cp:revision>2</cp:revision>
  <cp:lastPrinted>2024-01-22T11:03:00Z</cp:lastPrinted>
  <dcterms:created xsi:type="dcterms:W3CDTF">2026-03-05T08:49:00Z</dcterms:created>
  <dcterms:modified xsi:type="dcterms:W3CDTF">2026-03-05T08:49:00Z</dcterms:modified>
</cp:coreProperties>
</file>